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53CA" w14:textId="458C9DE3" w:rsidR="00A84383" w:rsidRDefault="00A84383" w:rsidP="00A602F6">
      <w:pPr>
        <w:jc w:val="left"/>
        <w:rPr>
          <w:rFonts w:ascii="Calibri" w:eastAsia="Calibri" w:hAnsi="Calibri" w:cs="Calibri"/>
          <w:kern w:val="0"/>
          <w14:ligatures w14:val="none"/>
        </w:rPr>
      </w:pPr>
    </w:p>
    <w:p w14:paraId="1085BF74" w14:textId="77777777" w:rsidR="008C71C6" w:rsidRDefault="008C71C6" w:rsidP="008C71C6">
      <w:pPr>
        <w:tabs>
          <w:tab w:val="left" w:pos="6795"/>
        </w:tabs>
        <w:rPr>
          <w:rFonts w:ascii="Calibri" w:eastAsia="Calibri" w:hAnsi="Calibri" w:cs="Calibri"/>
          <w:kern w:val="0"/>
          <w14:ligatures w14:val="none"/>
        </w:rPr>
      </w:pPr>
    </w:p>
    <w:p w14:paraId="2749FA89" w14:textId="575FE4DF" w:rsidR="00B9658C" w:rsidRPr="00B9658C" w:rsidRDefault="008C71C6" w:rsidP="008C71C6">
      <w:pPr>
        <w:tabs>
          <w:tab w:val="left" w:pos="6795"/>
        </w:tabs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                    </w:t>
      </w:r>
      <w:r w:rsidR="00B9658C" w:rsidRPr="00B965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     </w:t>
      </w:r>
      <w:r w:rsidR="00B9658C" w:rsidRPr="00B9658C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drawing>
          <wp:inline distT="0" distB="0" distL="0" distR="0" wp14:anchorId="73F0C8D5" wp14:editId="2B7EBA19">
            <wp:extent cx="447675" cy="6096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D133D" w14:textId="77777777" w:rsidR="00B9658C" w:rsidRPr="00B9658C" w:rsidRDefault="00B9658C" w:rsidP="00B9658C">
      <w:pPr>
        <w:spacing w:line="276" w:lineRule="auto"/>
        <w:jc w:val="left"/>
        <w:rPr>
          <w:rFonts w:ascii="Calibri" w:eastAsia="Calibri" w:hAnsi="Calibri" w:cs="Calibri"/>
          <w:b/>
          <w:kern w:val="0"/>
          <w14:ligatures w14:val="none"/>
        </w:rPr>
      </w:pPr>
      <w:r w:rsidRPr="00B9658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             REPUBLIKA HRVATSKA</w:t>
      </w:r>
    </w:p>
    <w:p w14:paraId="6277F136" w14:textId="77777777" w:rsidR="00B9658C" w:rsidRPr="00B9658C" w:rsidRDefault="00B9658C" w:rsidP="00B9658C">
      <w:pPr>
        <w:spacing w:line="276" w:lineRule="auto"/>
        <w:jc w:val="left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b/>
          <w:kern w:val="0"/>
          <w:lang w:eastAsia="hr-HR"/>
          <w14:ligatures w14:val="none"/>
        </w:rPr>
        <w:t>BJELOVARSKO-BILOGORSKA ŽUPANIJA</w:t>
      </w:r>
    </w:p>
    <w:p w14:paraId="2E6D8D98" w14:textId="77777777" w:rsidR="00B9658C" w:rsidRPr="00B9658C" w:rsidRDefault="00B9658C" w:rsidP="00B9658C">
      <w:pPr>
        <w:spacing w:line="276" w:lineRule="auto"/>
        <w:jc w:val="left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                 GRAD GAREŠNICA</w:t>
      </w:r>
    </w:p>
    <w:p w14:paraId="3BDDC60D" w14:textId="77777777" w:rsidR="00B9658C" w:rsidRPr="00B9658C" w:rsidRDefault="00B9658C" w:rsidP="00B9658C">
      <w:pPr>
        <w:rPr>
          <w:rFonts w:ascii="Calibri" w:eastAsia="Times New Roman" w:hAnsi="Calibri" w:cs="Calibri"/>
          <w:noProof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                     Gradsko vijeće</w:t>
      </w:r>
    </w:p>
    <w:p w14:paraId="4603C5A7" w14:textId="77777777" w:rsidR="00B9658C" w:rsidRPr="00B9658C" w:rsidRDefault="00B9658C" w:rsidP="00B9658C">
      <w:pPr>
        <w:rPr>
          <w:rFonts w:ascii="Calibri" w:eastAsia="Times New Roman" w:hAnsi="Calibri" w:cs="Calibri"/>
          <w:noProof/>
          <w:kern w:val="0"/>
          <w:lang w:eastAsia="hr-HR"/>
          <w14:ligatures w14:val="none"/>
        </w:rPr>
      </w:pPr>
    </w:p>
    <w:p w14:paraId="19C264D9" w14:textId="07F76050" w:rsidR="00B9658C" w:rsidRPr="00B9658C" w:rsidRDefault="00B9658C" w:rsidP="00B9658C">
      <w:pPr>
        <w:rPr>
          <w:rFonts w:ascii="Calibri" w:eastAsia="Times New Roman" w:hAnsi="Calibri" w:cs="Calibri"/>
          <w:noProof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 xml:space="preserve">KLASA: </w:t>
      </w:r>
      <w:r w:rsidR="00A602F6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>400-06/23-01/11</w:t>
      </w:r>
    </w:p>
    <w:p w14:paraId="51A38FC1" w14:textId="5BAFE472" w:rsidR="00B9658C" w:rsidRPr="00B9658C" w:rsidRDefault="00B9658C" w:rsidP="00B9658C">
      <w:pPr>
        <w:rPr>
          <w:rFonts w:ascii="Calibri" w:eastAsia="Times New Roman" w:hAnsi="Calibri" w:cs="Calibri"/>
          <w:noProof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 xml:space="preserve">URBROJ: </w:t>
      </w:r>
      <w:r w:rsidR="00A602F6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>2103-4-01-23-1</w:t>
      </w:r>
    </w:p>
    <w:p w14:paraId="386C10DF" w14:textId="1E83E374" w:rsidR="00B9658C" w:rsidRPr="00B9658C" w:rsidRDefault="00B9658C" w:rsidP="00A602F6">
      <w:pPr>
        <w:rPr>
          <w:rFonts w:ascii="Calibri" w:eastAsia="Times New Roman" w:hAnsi="Calibri" w:cs="Calibri"/>
          <w:b/>
          <w:i/>
          <w:iCs/>
          <w:noProof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 xml:space="preserve">Garešnica, </w:t>
      </w:r>
      <w:r w:rsidR="00A602F6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>13. prosinca 2023. godine</w:t>
      </w:r>
    </w:p>
    <w:p w14:paraId="24D01A79" w14:textId="77777777" w:rsidR="00B9658C" w:rsidRPr="00B9658C" w:rsidRDefault="00B9658C" w:rsidP="00B9658C">
      <w:pPr>
        <w:widowControl w:val="0"/>
        <w:autoSpaceDE w:val="0"/>
        <w:autoSpaceDN w:val="0"/>
        <w:adjustRightInd w:val="0"/>
        <w:jc w:val="right"/>
        <w:rPr>
          <w:rFonts w:ascii="Calibri" w:eastAsia="Times New Roman" w:hAnsi="Calibri" w:cs="Calibri"/>
          <w:b/>
          <w:i/>
          <w:iCs/>
          <w:noProof/>
          <w:kern w:val="0"/>
          <w:lang w:eastAsia="hr-HR"/>
          <w14:ligatures w14:val="none"/>
        </w:rPr>
      </w:pPr>
    </w:p>
    <w:p w14:paraId="5E94572B" w14:textId="332D06A4" w:rsidR="00B9658C" w:rsidRPr="00B9658C" w:rsidRDefault="00B9658C" w:rsidP="00B9658C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Na temelju članka 1</w:t>
      </w:r>
      <w:r w:rsidR="008E276B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8</w:t>
      </w: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. stavak 1. Zakona o </w:t>
      </w:r>
      <w:r w:rsidR="008E276B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proračunu </w:t>
      </w: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(„Narodne novine“ broj </w:t>
      </w:r>
      <w:r w:rsidR="008E276B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144/21</w:t>
      </w: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) i članka 35. Statuta Grada Garešnic</w:t>
      </w:r>
      <w:r w:rsidR="00FB2393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e</w:t>
      </w: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 („Službeni glasnik Grada Garešnice“ broj 2/21), Gradsko vijeće Grada Garešnice, na </w:t>
      </w:r>
      <w:r w:rsidR="00A602F6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svojoj 21. </w:t>
      </w: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sjednici održanoj </w:t>
      </w:r>
      <w:r w:rsidR="00A602F6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dana 13. prosinca 2023. godine, </w:t>
      </w: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donijelo je</w:t>
      </w:r>
    </w:p>
    <w:p w14:paraId="7BE0E3D6" w14:textId="77777777" w:rsidR="00B9658C" w:rsidRPr="00B9658C" w:rsidRDefault="00B9658C" w:rsidP="00B9658C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</w:pPr>
    </w:p>
    <w:p w14:paraId="7D917310" w14:textId="77777777" w:rsidR="00B9658C" w:rsidRPr="00B9658C" w:rsidRDefault="00B9658C" w:rsidP="00B9658C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</w:pPr>
    </w:p>
    <w:p w14:paraId="1CECBC5A" w14:textId="77777777" w:rsidR="00B9658C" w:rsidRDefault="00B9658C" w:rsidP="00B9658C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>O  D  L  U  K  U</w:t>
      </w:r>
    </w:p>
    <w:p w14:paraId="5B9B8CC3" w14:textId="1C3438A0" w:rsidR="00B9658C" w:rsidRPr="00B9658C" w:rsidRDefault="00B9658C" w:rsidP="008E276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</w:pPr>
      <w:bookmarkStart w:id="0" w:name="_Hlk152841286"/>
      <w:r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 xml:space="preserve">o </w:t>
      </w:r>
      <w:r w:rsidR="00FB2393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 xml:space="preserve">izmjenama </w:t>
      </w:r>
      <w:r w:rsidR="008E276B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>i dopunama Odluke o izvršavanju proračuna Grada Garešnic</w:t>
      </w:r>
      <w:r w:rsidR="00281DA0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>a</w:t>
      </w:r>
      <w:r w:rsidR="008E276B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 xml:space="preserve"> za 2023. godinu</w:t>
      </w:r>
    </w:p>
    <w:p w14:paraId="79740BAC" w14:textId="77777777" w:rsidR="00B9658C" w:rsidRDefault="00B9658C" w:rsidP="00B9658C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</w:pPr>
    </w:p>
    <w:bookmarkEnd w:id="0"/>
    <w:p w14:paraId="3C7CC324" w14:textId="77777777" w:rsidR="008E276B" w:rsidRPr="00B9658C" w:rsidRDefault="008E276B" w:rsidP="00B9658C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</w:pPr>
    </w:p>
    <w:p w14:paraId="4BCF5E16" w14:textId="3D765508" w:rsidR="00A8352C" w:rsidRDefault="00B9658C" w:rsidP="00B9658C">
      <w:pPr>
        <w:jc w:val="center"/>
      </w:pPr>
      <w:r>
        <w:t>Članak 1.</w:t>
      </w:r>
    </w:p>
    <w:p w14:paraId="0E0BF1B1" w14:textId="77777777" w:rsidR="00B9658C" w:rsidRDefault="00B9658C" w:rsidP="00B9658C">
      <w:pPr>
        <w:jc w:val="center"/>
      </w:pPr>
    </w:p>
    <w:p w14:paraId="75006090" w14:textId="67AFC63F" w:rsidR="00127838" w:rsidRDefault="00B9658C" w:rsidP="008E276B">
      <w:pPr>
        <w:rPr>
          <w:rFonts w:cstheme="minorHAnsi"/>
          <w:noProof/>
        </w:rPr>
      </w:pPr>
      <w:r>
        <w:t xml:space="preserve">U Odluci </w:t>
      </w:r>
      <w:r w:rsidR="008E276B" w:rsidRPr="008E276B">
        <w:t>o izvršavanju proračuna Grada Garešnic</w:t>
      </w:r>
      <w:r w:rsidR="00281DA0">
        <w:t>a</w:t>
      </w:r>
      <w:r w:rsidR="008E276B" w:rsidRPr="008E276B">
        <w:t xml:space="preserve"> za 2023. godinu</w:t>
      </w:r>
      <w:r w:rsidR="008E276B">
        <w:t xml:space="preserve"> </w:t>
      </w:r>
      <w:r>
        <w:t>(„Službeni glasnik Grada Garešnice“ broj 13/22)</w:t>
      </w:r>
      <w:r w:rsidR="00127838" w:rsidRPr="00127838">
        <w:rPr>
          <w:rFonts w:cstheme="minorHAnsi"/>
          <w:noProof/>
        </w:rPr>
        <w:t xml:space="preserve"> </w:t>
      </w:r>
      <w:r w:rsidR="00127838">
        <w:rPr>
          <w:rFonts w:cstheme="minorHAnsi"/>
          <w:noProof/>
        </w:rPr>
        <w:t xml:space="preserve">u članku </w:t>
      </w:r>
      <w:r w:rsidR="008E276B">
        <w:rPr>
          <w:rFonts w:cstheme="minorHAnsi"/>
          <w:noProof/>
        </w:rPr>
        <w:t>28</w:t>
      </w:r>
      <w:r w:rsidR="00127838">
        <w:rPr>
          <w:rFonts w:cstheme="minorHAnsi"/>
          <w:noProof/>
        </w:rPr>
        <w:t>.</w:t>
      </w:r>
      <w:r w:rsidR="00A84383">
        <w:rPr>
          <w:rFonts w:cstheme="minorHAnsi"/>
          <w:noProof/>
        </w:rPr>
        <w:t xml:space="preserve"> </w:t>
      </w:r>
      <w:r w:rsidR="008E276B">
        <w:rPr>
          <w:rFonts w:cstheme="minorHAnsi"/>
          <w:noProof/>
        </w:rPr>
        <w:t>stavak 2. mijenja se tako da isti sada glasi:</w:t>
      </w:r>
    </w:p>
    <w:p w14:paraId="5351A987" w14:textId="50EC0161" w:rsidR="008E276B" w:rsidRPr="008E276B" w:rsidRDefault="008E276B" w:rsidP="008E276B">
      <w:r>
        <w:rPr>
          <w:rFonts w:cstheme="minorHAnsi"/>
          <w:noProof/>
        </w:rPr>
        <w:t>„U 2023. godini Grad Garešnica neće se kratkoročno zaduživati.“</w:t>
      </w:r>
    </w:p>
    <w:p w14:paraId="3E938A1A" w14:textId="77777777" w:rsidR="008E5E32" w:rsidRDefault="008E5E32" w:rsidP="008E5E32">
      <w:pPr>
        <w:widowControl w:val="0"/>
        <w:autoSpaceDE w:val="0"/>
        <w:autoSpaceDN w:val="0"/>
        <w:adjustRightInd w:val="0"/>
        <w:rPr>
          <w:rFonts w:cstheme="minorHAnsi"/>
          <w:noProof/>
        </w:rPr>
      </w:pPr>
    </w:p>
    <w:p w14:paraId="7276F139" w14:textId="5636D78D" w:rsidR="008E5E32" w:rsidRDefault="008E5E32" w:rsidP="008E5E32">
      <w:pPr>
        <w:widowControl w:val="0"/>
        <w:autoSpaceDE w:val="0"/>
        <w:autoSpaceDN w:val="0"/>
        <w:adjustRightInd w:val="0"/>
        <w:jc w:val="center"/>
        <w:rPr>
          <w:rFonts w:cstheme="minorHAnsi"/>
          <w:noProof/>
        </w:rPr>
      </w:pPr>
      <w:r>
        <w:rPr>
          <w:rFonts w:cstheme="minorHAnsi"/>
          <w:noProof/>
        </w:rPr>
        <w:t>Članak 2.</w:t>
      </w:r>
    </w:p>
    <w:p w14:paraId="16EF74A5" w14:textId="77777777" w:rsidR="00127838" w:rsidRDefault="00127838" w:rsidP="008E5E32">
      <w:pPr>
        <w:widowControl w:val="0"/>
        <w:autoSpaceDE w:val="0"/>
        <w:autoSpaceDN w:val="0"/>
        <w:adjustRightInd w:val="0"/>
        <w:jc w:val="center"/>
        <w:rPr>
          <w:rFonts w:cstheme="minorHAnsi"/>
          <w:noProof/>
        </w:rPr>
      </w:pPr>
    </w:p>
    <w:p w14:paraId="4E0D814F" w14:textId="77777777" w:rsidR="008E276B" w:rsidRDefault="00127838" w:rsidP="00FF5446">
      <w:pPr>
        <w:widowControl w:val="0"/>
        <w:autoSpaceDE w:val="0"/>
        <w:autoSpaceDN w:val="0"/>
        <w:adjustRightInd w:val="0"/>
        <w:rPr>
          <w:rFonts w:cstheme="minorHAnsi"/>
          <w:noProof/>
        </w:rPr>
      </w:pPr>
      <w:r>
        <w:rPr>
          <w:rFonts w:cstheme="minorHAnsi"/>
          <w:noProof/>
        </w:rPr>
        <w:t xml:space="preserve">U članku </w:t>
      </w:r>
      <w:r w:rsidR="008E276B">
        <w:rPr>
          <w:rFonts w:cstheme="minorHAnsi"/>
          <w:noProof/>
        </w:rPr>
        <w:t>29</w:t>
      </w:r>
      <w:r>
        <w:rPr>
          <w:rFonts w:cstheme="minorHAnsi"/>
          <w:noProof/>
        </w:rPr>
        <w:t>.</w:t>
      </w:r>
      <w:r w:rsidR="008E276B">
        <w:rPr>
          <w:rFonts w:cstheme="minorHAnsi"/>
          <w:noProof/>
        </w:rPr>
        <w:t xml:space="preserve"> stavak 2. mijenja se tako da isti sada glasi:</w:t>
      </w:r>
    </w:p>
    <w:p w14:paraId="4DDB187A" w14:textId="3D3A9468" w:rsidR="00127838" w:rsidRDefault="008E276B" w:rsidP="00127838">
      <w:pPr>
        <w:widowControl w:val="0"/>
        <w:autoSpaceDE w:val="0"/>
        <w:autoSpaceDN w:val="0"/>
        <w:adjustRightInd w:val="0"/>
        <w:jc w:val="left"/>
        <w:rPr>
          <w:rFonts w:cstheme="minorHAnsi"/>
          <w:noProof/>
        </w:rPr>
      </w:pPr>
      <w:r>
        <w:rPr>
          <w:rFonts w:cstheme="minorHAnsi"/>
          <w:noProof/>
        </w:rPr>
        <w:t>„U 2023. godini Grad Garešnica neće se dugoročno zaduživati.“</w:t>
      </w:r>
    </w:p>
    <w:p w14:paraId="680A90E7" w14:textId="77777777" w:rsidR="008E276B" w:rsidRDefault="008E276B" w:rsidP="00127838">
      <w:pPr>
        <w:widowControl w:val="0"/>
        <w:autoSpaceDE w:val="0"/>
        <w:autoSpaceDN w:val="0"/>
        <w:adjustRightInd w:val="0"/>
        <w:jc w:val="left"/>
        <w:rPr>
          <w:rFonts w:cstheme="minorHAnsi"/>
          <w:noProof/>
        </w:rPr>
      </w:pPr>
    </w:p>
    <w:p w14:paraId="60319149" w14:textId="4F5C6676" w:rsidR="00127838" w:rsidRDefault="00127838" w:rsidP="00127838">
      <w:pPr>
        <w:widowControl w:val="0"/>
        <w:autoSpaceDE w:val="0"/>
        <w:autoSpaceDN w:val="0"/>
        <w:adjustRightInd w:val="0"/>
        <w:jc w:val="center"/>
        <w:rPr>
          <w:rFonts w:cstheme="minorHAnsi"/>
          <w:noProof/>
        </w:rPr>
      </w:pPr>
      <w:r>
        <w:rPr>
          <w:rFonts w:cstheme="minorHAnsi"/>
          <w:noProof/>
        </w:rPr>
        <w:t>Članak 3.</w:t>
      </w:r>
    </w:p>
    <w:p w14:paraId="1BDD0E2C" w14:textId="77777777" w:rsidR="008E5E32" w:rsidRDefault="008E5E32" w:rsidP="00FF5446">
      <w:pPr>
        <w:widowControl w:val="0"/>
        <w:autoSpaceDE w:val="0"/>
        <w:autoSpaceDN w:val="0"/>
        <w:adjustRightInd w:val="0"/>
        <w:rPr>
          <w:rFonts w:cstheme="minorHAnsi"/>
          <w:noProof/>
        </w:rPr>
      </w:pPr>
    </w:p>
    <w:p w14:paraId="4FC23018" w14:textId="2E19D372" w:rsidR="008E5E32" w:rsidRDefault="008E5E32" w:rsidP="00FB2393">
      <w:pPr>
        <w:widowControl w:val="0"/>
        <w:autoSpaceDE w:val="0"/>
        <w:autoSpaceDN w:val="0"/>
        <w:adjustRightInd w:val="0"/>
        <w:rPr>
          <w:rFonts w:cstheme="minorHAnsi"/>
          <w:noProof/>
        </w:rPr>
      </w:pPr>
      <w:r>
        <w:rPr>
          <w:rFonts w:cstheme="minorHAnsi"/>
          <w:noProof/>
        </w:rPr>
        <w:t xml:space="preserve">Ostale odredbe  Odluke </w:t>
      </w:r>
      <w:r>
        <w:t xml:space="preserve">o </w:t>
      </w:r>
      <w:r w:rsidR="008E276B" w:rsidRPr="008E276B">
        <w:t>izvršavanju proračuna Grada Garešnic</w:t>
      </w:r>
      <w:r w:rsidR="00281DA0">
        <w:t>a</w:t>
      </w:r>
      <w:r w:rsidR="008E276B" w:rsidRPr="008E276B">
        <w:t xml:space="preserve"> za 2023. godinu</w:t>
      </w:r>
      <w:r w:rsidR="008E276B">
        <w:t xml:space="preserve"> </w:t>
      </w:r>
      <w:r>
        <w:rPr>
          <w:rFonts w:cstheme="minorHAnsi"/>
          <w:noProof/>
        </w:rPr>
        <w:t>ostaju neizmijenjene.</w:t>
      </w:r>
    </w:p>
    <w:p w14:paraId="2F71A8CA" w14:textId="77777777" w:rsidR="00127838" w:rsidRDefault="00127838" w:rsidP="008E5E32">
      <w:pPr>
        <w:widowControl w:val="0"/>
        <w:autoSpaceDE w:val="0"/>
        <w:autoSpaceDN w:val="0"/>
        <w:adjustRightInd w:val="0"/>
        <w:jc w:val="left"/>
        <w:rPr>
          <w:rFonts w:cstheme="minorHAnsi"/>
          <w:noProof/>
        </w:rPr>
      </w:pPr>
    </w:p>
    <w:p w14:paraId="2DF5195D" w14:textId="630A180F" w:rsidR="008E5E32" w:rsidRPr="005F5AE9" w:rsidRDefault="008E5E32" w:rsidP="008E5E32">
      <w:pPr>
        <w:widowControl w:val="0"/>
        <w:autoSpaceDE w:val="0"/>
        <w:autoSpaceDN w:val="0"/>
        <w:adjustRightInd w:val="0"/>
        <w:jc w:val="center"/>
        <w:rPr>
          <w:rFonts w:cstheme="minorHAnsi"/>
          <w:noProof/>
        </w:rPr>
      </w:pPr>
      <w:r>
        <w:rPr>
          <w:rFonts w:cstheme="minorHAnsi"/>
          <w:noProof/>
        </w:rPr>
        <w:t xml:space="preserve">Članak </w:t>
      </w:r>
      <w:r w:rsidR="00FF5446">
        <w:rPr>
          <w:rFonts w:cstheme="minorHAnsi"/>
          <w:noProof/>
        </w:rPr>
        <w:t>4</w:t>
      </w:r>
      <w:r>
        <w:rPr>
          <w:rFonts w:cstheme="minorHAnsi"/>
          <w:noProof/>
        </w:rPr>
        <w:t>.</w:t>
      </w:r>
    </w:p>
    <w:p w14:paraId="6EE25BFE" w14:textId="77777777" w:rsidR="008E5E32" w:rsidRDefault="008E5E32" w:rsidP="008E5E32">
      <w:pPr>
        <w:jc w:val="left"/>
      </w:pPr>
      <w:r>
        <w:t>Ova Odluka stupa na snagu osmog dana od dana objave u Službenom glasniku Grada Garešnice.</w:t>
      </w:r>
    </w:p>
    <w:p w14:paraId="1E7F307D" w14:textId="2259EEC5" w:rsidR="008E5E32" w:rsidRDefault="008E5E32" w:rsidP="008E5E32">
      <w:pPr>
        <w:jc w:val="left"/>
      </w:pPr>
    </w:p>
    <w:p w14:paraId="6F29CCF0" w14:textId="77777777" w:rsidR="00A602F6" w:rsidRDefault="00A602F6" w:rsidP="008E5E32">
      <w:pPr>
        <w:jc w:val="left"/>
      </w:pPr>
    </w:p>
    <w:p w14:paraId="483A7C23" w14:textId="31A7F711" w:rsidR="008E5E32" w:rsidRDefault="008E5E32" w:rsidP="008E5E32">
      <w:pPr>
        <w:jc w:val="left"/>
      </w:pPr>
    </w:p>
    <w:p w14:paraId="13BE25F7" w14:textId="77777777" w:rsidR="00A602F6" w:rsidRDefault="00A602F6" w:rsidP="008E5E32">
      <w:pPr>
        <w:jc w:val="left"/>
      </w:pPr>
    </w:p>
    <w:p w14:paraId="1B8329EA" w14:textId="529E9D1D" w:rsidR="008E5E32" w:rsidRDefault="008E5E32" w:rsidP="008E5E32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  <w:r w:rsidR="00A602F6">
        <w:t xml:space="preserve"> Gradskog vijeća</w:t>
      </w:r>
    </w:p>
    <w:p w14:paraId="6396DD06" w14:textId="0A5CBA0B" w:rsidR="004A1109" w:rsidRDefault="00A602F6" w:rsidP="00A602F6">
      <w:r>
        <w:t xml:space="preserve">                                                                                                                              </w:t>
      </w:r>
      <w:r w:rsidR="008E5E32">
        <w:t>Željko Starčević</w:t>
      </w:r>
    </w:p>
    <w:p w14:paraId="32B9E753" w14:textId="77777777" w:rsidR="00FF5446" w:rsidRDefault="00FF5446" w:rsidP="008E5E32">
      <w:pPr>
        <w:jc w:val="right"/>
      </w:pPr>
    </w:p>
    <w:p w14:paraId="217A5D48" w14:textId="77777777" w:rsidR="00FF5446" w:rsidRDefault="00FF5446" w:rsidP="008E5E32">
      <w:pPr>
        <w:jc w:val="right"/>
      </w:pPr>
    </w:p>
    <w:p w14:paraId="7683B225" w14:textId="77777777" w:rsidR="00FF5446" w:rsidRDefault="00FF5446" w:rsidP="008E5E32">
      <w:pPr>
        <w:jc w:val="right"/>
      </w:pPr>
    </w:p>
    <w:sectPr w:rsidR="00FF5446" w:rsidSect="00A602F6">
      <w:pgSz w:w="11906" w:h="16838" w:code="9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04FEC"/>
    <w:multiLevelType w:val="hybridMultilevel"/>
    <w:tmpl w:val="7818B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73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C"/>
    <w:rsid w:val="000A1D86"/>
    <w:rsid w:val="00127838"/>
    <w:rsid w:val="001C5D3A"/>
    <w:rsid w:val="00202887"/>
    <w:rsid w:val="002178A8"/>
    <w:rsid w:val="00241040"/>
    <w:rsid w:val="00281DA0"/>
    <w:rsid w:val="003077E7"/>
    <w:rsid w:val="004A1109"/>
    <w:rsid w:val="005323B0"/>
    <w:rsid w:val="005C62D6"/>
    <w:rsid w:val="005F0927"/>
    <w:rsid w:val="006C770B"/>
    <w:rsid w:val="00857072"/>
    <w:rsid w:val="008C71C6"/>
    <w:rsid w:val="008E276B"/>
    <w:rsid w:val="008E5E32"/>
    <w:rsid w:val="009E621B"/>
    <w:rsid w:val="00A573CB"/>
    <w:rsid w:val="00A602F6"/>
    <w:rsid w:val="00A8352C"/>
    <w:rsid w:val="00A84383"/>
    <w:rsid w:val="00AF74D5"/>
    <w:rsid w:val="00B9658C"/>
    <w:rsid w:val="00C04D2F"/>
    <w:rsid w:val="00C32F11"/>
    <w:rsid w:val="00CC2B61"/>
    <w:rsid w:val="00CF7B1B"/>
    <w:rsid w:val="00EB5B7C"/>
    <w:rsid w:val="00EF6635"/>
    <w:rsid w:val="00FA0325"/>
    <w:rsid w:val="00FB2393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743D"/>
  <w15:chartTrackingRefBased/>
  <w15:docId w15:val="{BE19C496-A0E2-48AF-BD58-9588E8E9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Bartol Burić</cp:lastModifiedBy>
  <cp:revision>2</cp:revision>
  <cp:lastPrinted>2023-11-16T11:09:00Z</cp:lastPrinted>
  <dcterms:created xsi:type="dcterms:W3CDTF">2023-12-12T18:30:00Z</dcterms:created>
  <dcterms:modified xsi:type="dcterms:W3CDTF">2023-12-12T18:30:00Z</dcterms:modified>
</cp:coreProperties>
</file>